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Утверждена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распоряжением Правительства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28 декабря 2016 г. N 2867-р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ФОРМА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представления сведений об адресах сайтов и (или) страниц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сайтов в информационно-телекоммуникационной сети "Интернет",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на которых государственным гражданским служащим или муниципальным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служащим, гражданином Российской Федерации, претендующим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на замещение должности государственной гражданской службы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Российской Федерации или муниципальной службы, размещались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общедоступная информация, а также данные,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позволяющие его идентифицировать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________________________________________________________________________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(фамилия, имя, отчество, дата рождения,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  <w:r w:rsidR="008C6403">
        <w:rPr>
          <w:rFonts w:ascii="Courier New" w:hAnsi="Courier New" w:cs="Courier New"/>
          <w:sz w:val="20"/>
          <w:szCs w:val="20"/>
        </w:rPr>
        <w:t>_______________________________________________________________________________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серия и номер паспорта, дата выдачи и орган, выдавший паспорт,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должность, замещаемая государственным гражданским служащим или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муниципальным служащим, или должность, на замещение которой претендует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гражданин Российской Федерации)</w:t>
      </w:r>
    </w:p>
    <w:p w:rsidR="004F2FAE" w:rsidRDefault="002479F0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сообщаю о размещении мною за отчетный период</w:t>
      </w:r>
      <w:r w:rsidR="004F2FAE">
        <w:rPr>
          <w:rFonts w:ascii="Courier New" w:hAnsi="Courier New" w:cs="Courier New"/>
          <w:sz w:val="20"/>
          <w:szCs w:val="20"/>
        </w:rPr>
        <w:t xml:space="preserve"> с 1 января 20</w:t>
      </w:r>
      <w:r>
        <w:rPr>
          <w:rFonts w:ascii="Courier New" w:hAnsi="Courier New" w:cs="Courier New"/>
          <w:sz w:val="20"/>
          <w:szCs w:val="20"/>
        </w:rPr>
        <w:t>17</w:t>
      </w:r>
      <w:r w:rsidR="004F2FAE">
        <w:rPr>
          <w:rFonts w:ascii="Courier New" w:hAnsi="Courier New" w:cs="Courier New"/>
          <w:sz w:val="20"/>
          <w:szCs w:val="20"/>
        </w:rPr>
        <w:t xml:space="preserve"> г. по 31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декабря   20</w:t>
      </w:r>
      <w:r w:rsidR="005004BE">
        <w:rPr>
          <w:rFonts w:ascii="Courier New" w:hAnsi="Courier New" w:cs="Courier New"/>
          <w:sz w:val="20"/>
          <w:szCs w:val="20"/>
          <w:lang w:val="en-US"/>
        </w:rPr>
        <w:t>1</w:t>
      </w:r>
      <w:r w:rsidR="002479F0">
        <w:rPr>
          <w:rFonts w:ascii="Courier New" w:hAnsi="Courier New" w:cs="Courier New"/>
          <w:sz w:val="20"/>
          <w:szCs w:val="20"/>
          <w:lang w:val="en-US"/>
        </w:rPr>
        <w:t>9</w:t>
      </w:r>
      <w:bookmarkStart w:id="0" w:name="_GoBack"/>
      <w:bookmarkEnd w:id="0"/>
      <w:r w:rsidR="002479F0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г.  в  информационно-телекоммуникационной  сети  "Интернет"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общедоступной   информации   </w:t>
      </w:r>
      <w:hyperlink w:anchor="Par50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  <w:r>
        <w:rPr>
          <w:rFonts w:ascii="Courier New" w:hAnsi="Courier New" w:cs="Courier New"/>
          <w:sz w:val="20"/>
          <w:szCs w:val="20"/>
        </w:rPr>
        <w:t>,   а   также   данных,   позволяющих  меня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идентифицировать: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8561"/>
      </w:tblGrid>
      <w:tr w:rsidR="004F2F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Адрес сайта </w:t>
            </w:r>
            <w:hyperlink w:anchor="Par51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и (или) страницы сайта </w:t>
            </w:r>
            <w:hyperlink w:anchor="Par52" w:history="1">
              <w:r>
                <w:rPr>
                  <w:rFonts w:ascii="Calibri" w:hAnsi="Calibri" w:cs="Calibri"/>
                  <w:color w:val="0000FF"/>
                </w:rPr>
                <w:t>&lt;3&gt;</w:t>
              </w:r>
            </w:hyperlink>
            <w:r>
              <w:rPr>
                <w:rFonts w:ascii="Calibri" w:hAnsi="Calibri" w:cs="Calibri"/>
              </w:rPr>
              <w:t xml:space="preserve"> в информационно-телекоммуникационной сети "Интернет"</w:t>
            </w:r>
          </w:p>
        </w:tc>
      </w:tr>
      <w:tr w:rsidR="004F2F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F2F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F2F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F2F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F2F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F2F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F2F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F2F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F2F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F2F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 w:type="textWrapping" w:clear="all"/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Достоверность настоящих сведений подтверждаю.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 20__ г.   _________________________________________________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(подпись государственного гражданского служащего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или муниципального служащего, гражданина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Российской Федерации, претендующего на замещение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должности государственной гражданской службы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Российской Федерации или муниципальной службы)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(Ф.И.О. и подпись лица, принявшего сведения)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50"/>
      <w:bookmarkEnd w:id="1"/>
      <w:r>
        <w:rPr>
          <w:rFonts w:ascii="Calibri" w:hAnsi="Calibri" w:cs="Calibri"/>
        </w:rPr>
        <w:t xml:space="preserve">&lt;1&gt; В соответствии с </w:t>
      </w:r>
      <w:hyperlink r:id="rId4" w:history="1">
        <w:r>
          <w:rPr>
            <w:rFonts w:ascii="Calibri" w:hAnsi="Calibri" w:cs="Calibri"/>
            <w:color w:val="0000FF"/>
          </w:rPr>
          <w:t>частью 1 статьи 7</w:t>
        </w:r>
      </w:hyperlink>
      <w:r>
        <w:rPr>
          <w:rFonts w:ascii="Calibri" w:hAnsi="Calibri" w:cs="Calibri"/>
        </w:rPr>
        <w:t xml:space="preserve">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4F2FAE" w:rsidRDefault="004F2FAE" w:rsidP="004F2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51"/>
      <w:bookmarkEnd w:id="2"/>
      <w:r>
        <w:rPr>
          <w:rFonts w:ascii="Calibri" w:hAnsi="Calibri" w:cs="Calibri"/>
        </w:rPr>
        <w:t xml:space="preserve">&lt;2&gt; В соответствии с </w:t>
      </w:r>
      <w:hyperlink r:id="rId5" w:history="1">
        <w:r>
          <w:rPr>
            <w:rFonts w:ascii="Calibri" w:hAnsi="Calibri" w:cs="Calibri"/>
            <w:color w:val="0000FF"/>
          </w:rPr>
          <w:t>пунктом 13 статьи 2</w:t>
        </w:r>
      </w:hyperlink>
      <w:r>
        <w:rPr>
          <w:rFonts w:ascii="Calibri" w:hAnsi="Calibri" w:cs="Calibri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073857" w:rsidRPr="00BC27FE" w:rsidRDefault="004F2FAE" w:rsidP="00BC2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52"/>
      <w:bookmarkEnd w:id="3"/>
      <w:r>
        <w:rPr>
          <w:rFonts w:ascii="Calibri" w:hAnsi="Calibri" w:cs="Calibri"/>
        </w:rPr>
        <w:t xml:space="preserve">&lt;3&gt; В соответствии с </w:t>
      </w:r>
      <w:hyperlink r:id="rId6" w:history="1">
        <w:r>
          <w:rPr>
            <w:rFonts w:ascii="Calibri" w:hAnsi="Calibri" w:cs="Calibri"/>
            <w:color w:val="0000FF"/>
          </w:rPr>
          <w:t>пунктом 14 статьи 2</w:t>
        </w:r>
      </w:hyperlink>
      <w:r>
        <w:rPr>
          <w:rFonts w:ascii="Calibri" w:hAnsi="Calibri" w:cs="Calibri"/>
        </w:rPr>
        <w:t xml:space="preserve"> Федерального закона от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</w:t>
      </w:r>
      <w:r w:rsidR="00BC27FE">
        <w:rPr>
          <w:rFonts w:ascii="Calibri" w:hAnsi="Calibri" w:cs="Calibri"/>
        </w:rPr>
        <w:t>нтернет"</w:t>
      </w:r>
    </w:p>
    <w:sectPr w:rsidR="00073857" w:rsidRPr="00BC27FE" w:rsidSect="004F2FAE">
      <w:pgSz w:w="11905" w:h="16838"/>
      <w:pgMar w:top="568" w:right="850" w:bottom="426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2FAE"/>
    <w:rsid w:val="00073857"/>
    <w:rsid w:val="002479F0"/>
    <w:rsid w:val="002548E6"/>
    <w:rsid w:val="004F2FAE"/>
    <w:rsid w:val="005004BE"/>
    <w:rsid w:val="008C6403"/>
    <w:rsid w:val="00A41A18"/>
    <w:rsid w:val="00BC27FE"/>
    <w:rsid w:val="00EE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C7C272-7BFF-4B5E-912E-71076C18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7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27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413A60353FEA5670CC4712870F4D595D36B1802B31C57296FA0AD29B903AB09FB972E633AG" TargetMode="External"/><Relationship Id="rId5" Type="http://schemas.openxmlformats.org/officeDocument/2006/relationships/hyperlink" Target="consultantplus://offline/ref=E413A60353FEA5670CC4712870F4D595D36B1802B31C57296FA0AD29B903AB09FB972E30663DG" TargetMode="External"/><Relationship Id="rId4" Type="http://schemas.openxmlformats.org/officeDocument/2006/relationships/hyperlink" Target="consultantplus://offline/ref=E413A60353FEA5670CC4712870F4D595D36B1802B31C57296FA0AD29B903AB09FB972E3268A92F38603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Тимощук Екатерина Евгеньевна</dc:creator>
  <cp:lastModifiedBy>Варламова Галина Дмитриевна</cp:lastModifiedBy>
  <cp:revision>5</cp:revision>
  <cp:lastPrinted>2019-12-26T11:20:00Z</cp:lastPrinted>
  <dcterms:created xsi:type="dcterms:W3CDTF">2017-02-15T11:53:00Z</dcterms:created>
  <dcterms:modified xsi:type="dcterms:W3CDTF">2019-12-26T11:20:00Z</dcterms:modified>
</cp:coreProperties>
</file>